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4" w:line="224" w:lineRule="auto"/>
        <w:ind w:left="8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附件</w:t>
      </w:r>
    </w:p>
    <w:p>
      <w:pPr>
        <w:spacing w:before="234" w:line="271" w:lineRule="auto"/>
        <w:ind w:left="5380" w:right="1293" w:hanging="41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4"/>
          <w:sz w:val="43"/>
          <w:szCs w:val="43"/>
        </w:rPr>
        <w:t>“传承科学家精神，喜迎新中国75华诞”科学家精</w:t>
      </w:r>
      <w:r>
        <w:rPr>
          <w:rFonts w:ascii="宋体" w:hAnsi="宋体" w:eastAsia="宋体" w:cs="宋体"/>
          <w:b/>
          <w:bCs/>
          <w:spacing w:val="-25"/>
          <w:sz w:val="43"/>
          <w:szCs w:val="43"/>
        </w:rPr>
        <w:t>神宣讲大赛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3"/>
          <w:szCs w:val="43"/>
        </w:rPr>
        <w:t>报名情况一览表</w:t>
      </w:r>
    </w:p>
    <w:p>
      <w:pPr>
        <w:spacing w:line="431" w:lineRule="auto"/>
        <w:rPr>
          <w:rFonts w:ascii="Arial"/>
          <w:sz w:val="21"/>
        </w:rPr>
      </w:pPr>
    </w:p>
    <w:p>
      <w:pPr>
        <w:pStyle w:val="2"/>
        <w:spacing w:before="95" w:line="226" w:lineRule="auto"/>
        <w:ind w:left="844"/>
        <w:rPr>
          <w:rFonts w:ascii="宋体" w:hAnsi="宋体" w:eastAsia="宋体" w:cs="宋体"/>
          <w:sz w:val="29"/>
          <w:szCs w:val="29"/>
        </w:rPr>
      </w:pPr>
      <w:r>
        <w:rPr>
          <w:spacing w:val="16"/>
          <w:position w:val="1"/>
          <w:sz w:val="29"/>
          <w:szCs w:val="29"/>
        </w:rPr>
        <w:t>学校：</w:t>
      </w:r>
      <w:r>
        <w:rPr>
          <w:spacing w:val="20"/>
          <w:position w:val="1"/>
          <w:sz w:val="29"/>
          <w:szCs w:val="29"/>
          <w:u w:val="single" w:color="auto"/>
        </w:rPr>
        <w:t xml:space="preserve">       </w:t>
      </w:r>
      <w:r>
        <w:rPr>
          <w:spacing w:val="-40"/>
          <w:position w:val="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6"/>
          <w:sz w:val="29"/>
          <w:szCs w:val="29"/>
        </w:rPr>
        <w:t>(盖章)</w:t>
      </w:r>
    </w:p>
    <w:p>
      <w:pPr>
        <w:spacing w:line="150" w:lineRule="exact"/>
      </w:pPr>
    </w:p>
    <w:tbl>
      <w:tblPr>
        <w:tblStyle w:val="5"/>
        <w:tblW w:w="13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199"/>
        <w:gridCol w:w="1889"/>
        <w:gridCol w:w="1899"/>
        <w:gridCol w:w="1898"/>
        <w:gridCol w:w="5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24" w:type="dxa"/>
            <w:vAlign w:val="top"/>
          </w:tcPr>
          <w:p>
            <w:pPr>
              <w:spacing w:before="114" w:line="221" w:lineRule="auto"/>
              <w:ind w:left="30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0"/>
                <w:szCs w:val="30"/>
              </w:rPr>
              <w:t>序号</w:t>
            </w:r>
          </w:p>
        </w:tc>
        <w:tc>
          <w:tcPr>
            <w:tcW w:w="1199" w:type="dxa"/>
            <w:vAlign w:val="top"/>
          </w:tcPr>
          <w:p>
            <w:pPr>
              <w:spacing w:before="113" w:line="219" w:lineRule="auto"/>
              <w:ind w:left="2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1889" w:type="dxa"/>
            <w:vAlign w:val="top"/>
          </w:tcPr>
          <w:p>
            <w:pPr>
              <w:spacing w:before="113" w:line="219" w:lineRule="auto"/>
              <w:ind w:left="6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年龄</w:t>
            </w:r>
          </w:p>
        </w:tc>
        <w:tc>
          <w:tcPr>
            <w:tcW w:w="1899" w:type="dxa"/>
            <w:vAlign w:val="top"/>
          </w:tcPr>
          <w:p>
            <w:pPr>
              <w:spacing w:before="113" w:line="219" w:lineRule="auto"/>
              <w:ind w:left="27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职务/职称</w:t>
            </w:r>
          </w:p>
        </w:tc>
        <w:tc>
          <w:tcPr>
            <w:tcW w:w="1898" w:type="dxa"/>
            <w:vAlign w:val="top"/>
          </w:tcPr>
          <w:p>
            <w:pPr>
              <w:spacing w:before="114" w:line="221" w:lineRule="auto"/>
              <w:ind w:left="32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联系方式</w:t>
            </w:r>
          </w:p>
        </w:tc>
        <w:tc>
          <w:tcPr>
            <w:tcW w:w="5451" w:type="dxa"/>
            <w:vAlign w:val="top"/>
          </w:tcPr>
          <w:p>
            <w:pPr>
              <w:spacing w:before="113" w:line="219" w:lineRule="auto"/>
              <w:ind w:left="2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内容概述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4" w:type="dxa"/>
            <w:vAlign w:val="top"/>
          </w:tcPr>
          <w:p>
            <w:pPr>
              <w:spacing w:before="289" w:line="220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24" w:type="dxa"/>
            <w:vAlign w:val="top"/>
          </w:tcPr>
          <w:p>
            <w:pPr>
              <w:spacing w:before="291" w:line="216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4" w:type="dxa"/>
            <w:vAlign w:val="top"/>
          </w:tcPr>
          <w:p>
            <w:pPr>
              <w:spacing w:before="293" w:line="215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3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spacing w:before="294" w:line="224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4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4" w:type="dxa"/>
            <w:vAlign w:val="top"/>
          </w:tcPr>
          <w:p>
            <w:pPr>
              <w:spacing w:before="287" w:line="221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5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4" w:type="dxa"/>
            <w:vAlign w:val="top"/>
          </w:tcPr>
          <w:p>
            <w:pPr>
              <w:spacing w:before="296" w:line="212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6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24" w:type="dxa"/>
            <w:vAlign w:val="top"/>
          </w:tcPr>
          <w:p>
            <w:pPr>
              <w:spacing w:before="299" w:line="218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4"/>
                <w:sz w:val="30"/>
                <w:szCs w:val="30"/>
              </w:rPr>
              <w:t>7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24" w:type="dxa"/>
            <w:vAlign w:val="top"/>
          </w:tcPr>
          <w:p>
            <w:pPr>
              <w:spacing w:before="259" w:line="244" w:lineRule="exact"/>
              <w:ind w:left="5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3"/>
                <w:sz w:val="30"/>
                <w:szCs w:val="30"/>
              </w:rPr>
              <w:t>8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889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898" w:type="dxa"/>
            <w:vAlign w:val="top"/>
          </w:tcPr>
          <w:p>
            <w:pPr>
              <w:pStyle w:val="6"/>
            </w:pPr>
          </w:p>
        </w:tc>
        <w:tc>
          <w:tcPr>
            <w:tcW w:w="545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654" w:bottom="982" w:left="1604" w:header="0" w:footer="72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footerReference r:id="rId7" w:type="default"/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r>
        <w:pict>
          <v:shape id="_x0000_s1027" o:spid="_x0000_s1027" style="position:absolute;left:0pt;margin-left:9pt;margin-top:11.55pt;height:0.5pt;width:422.5pt;z-index:251659264;mso-width-relative:page;mso-height-relative:page;" filled="f" stroked="t" coordsize="8450,10" path="m0,5l3979,5m3979,5l844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>
      <w:pPr>
        <w:spacing w:before="91" w:line="219" w:lineRule="auto"/>
        <w:ind w:left="348"/>
        <w:rPr>
          <w:rFonts w:ascii="宋体" w:hAnsi="宋体" w:eastAsia="宋体" w:cs="宋体"/>
          <w:sz w:val="28"/>
          <w:szCs w:val="28"/>
        </w:rPr>
      </w:pPr>
      <w:r>
        <w:pict>
          <v:shape id="_x0000_s1028" o:spid="_x0000_s1028" style="position:absolute;left:0pt;margin-left:9pt;margin-top:23.25pt;height:0.5pt;width:422.5pt;z-index:251660288;mso-width-relative:page;mso-height-relative:page;" filled="f" stroked="t" coordsize="8450,10" path="m0,5l3979,5m3979,5l844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浙江省科协办公室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                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2024年8月12日印发</w:t>
      </w:r>
    </w:p>
    <w:sectPr>
      <w:pgSz w:w="11900" w:h="16830"/>
      <w:pgMar w:top="400" w:right="1489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655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w w:val="62"/>
        <w:sz w:val="26"/>
        <w:szCs w:val="26"/>
      </w:rPr>
      <w:t>—</w:t>
    </w:r>
    <w:r>
      <w:rPr>
        <w:rFonts w:ascii="宋体" w:hAnsi="宋体" w:eastAsia="宋体" w:cs="宋体"/>
        <w:spacing w:val="-18"/>
        <w:w w:val="96"/>
        <w:sz w:val="26"/>
        <w:szCs w:val="26"/>
      </w:rPr>
      <w:t>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04AF5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212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2024-08-15T11:36:00Z</dcterms:created>
  <dc:creator>Kingsoft-PDF</dc:creator>
  <cp:lastModifiedBy>陆诗钊</cp:lastModifiedBy>
  <dcterms:modified xsi:type="dcterms:W3CDTF">2024-08-15T07:12:50Z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2024-08-15T11:36:23Z</vt:filetime>
  </property>
  <property fmtid="{D5CDD505-2E9C-101B-9397-08002B2CF9AE}" pid="4" name="UsrData">
    <vt:lpwstr>66bd77b38620a3001f3a0f77wl</vt:lpwstr>
  </property>
  <property fmtid="{D5CDD505-2E9C-101B-9397-08002B2CF9AE}" pid="5" name="KSOProductBuildVer">
    <vt:lpwstr>2052-12.1.0.16729</vt:lpwstr>
  </property>
  <property fmtid="{D5CDD505-2E9C-101B-9397-08002B2CF9AE}" pid="6" name="ICV">
    <vt:lpwstr>54F6561BE3384C7F83E7ADE4E357C58D_13</vt:lpwstr>
  </property>
</Properties>
</file>