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rPr>
          <w:rFonts w:hint="eastAsia" w:ascii="黑体" w:hAnsi="宋体" w:eastAsia="黑体" w:cs="宋体"/>
          <w:color w:val="000000"/>
          <w:spacing w:val="0"/>
          <w:w w:val="100"/>
          <w:kern w:val="0"/>
          <w:szCs w:val="28"/>
        </w:rPr>
      </w:pPr>
      <w:r>
        <w:rPr>
          <w:rFonts w:hint="eastAsia" w:ascii="黑体" w:hAnsi="宋体" w:eastAsia="黑体" w:cs="宋体"/>
          <w:color w:val="000000"/>
          <w:spacing w:val="0"/>
          <w:w w:val="100"/>
          <w:kern w:val="0"/>
          <w:szCs w:val="28"/>
          <w:lang w:eastAsia="zh-CN"/>
        </w:rPr>
        <w:t>附件</w:t>
      </w:r>
      <w:r>
        <w:rPr>
          <w:rFonts w:hint="eastAsia" w:ascii="黑体" w:hAnsi="宋体" w:eastAsia="黑体" w:cs="宋体"/>
          <w:color w:val="000000"/>
          <w:spacing w:val="0"/>
          <w:w w:val="100"/>
          <w:kern w:val="0"/>
          <w:szCs w:val="28"/>
          <w:lang w:val="en-US" w:eastAsia="zh-CN"/>
        </w:rPr>
        <w:t>2：</w:t>
      </w:r>
    </w:p>
    <w:p>
      <w:pPr>
        <w:pStyle w:val="16"/>
        <w:jc w:val="center"/>
        <w:rPr>
          <w:rFonts w:hint="eastAsia"/>
          <w:spacing w:val="0"/>
          <w:w w:val="100"/>
        </w:rPr>
      </w:pPr>
    </w:p>
    <w:p>
      <w:pPr>
        <w:pStyle w:val="16"/>
        <w:jc w:val="center"/>
        <w:rPr>
          <w:rFonts w:hint="eastAsia"/>
          <w:spacing w:val="0"/>
          <w:w w:val="100"/>
        </w:rPr>
      </w:pPr>
    </w:p>
    <w:p>
      <w:pPr>
        <w:pStyle w:val="10"/>
        <w:tabs>
          <w:tab w:val="left" w:pos="2534"/>
          <w:tab w:val="center" w:pos="4422"/>
        </w:tabs>
        <w:spacing w:line="1000" w:lineRule="exact"/>
        <w:jc w:val="center"/>
        <w:rPr>
          <w:rFonts w:hint="eastAsia" w:ascii="黑体" w:eastAsia="黑体"/>
          <w:b/>
          <w:spacing w:val="0"/>
          <w:w w:val="100"/>
          <w:sz w:val="52"/>
          <w:szCs w:val="52"/>
        </w:rPr>
      </w:pPr>
      <w:r>
        <w:rPr>
          <w:rFonts w:hint="eastAsia" w:ascii="黑体" w:eastAsia="黑体"/>
          <w:b/>
          <w:spacing w:val="0"/>
          <w:w w:val="100"/>
          <w:sz w:val="52"/>
          <w:szCs w:val="52"/>
        </w:rPr>
        <w:t xml:space="preserve">温 州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理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工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学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院</w:t>
      </w:r>
      <w:r>
        <w:rPr>
          <w:rFonts w:hint="eastAsia" w:ascii="黑体" w:eastAsia="黑体"/>
          <w:b/>
          <w:spacing w:val="0"/>
          <w:w w:val="100"/>
          <w:sz w:val="52"/>
          <w:szCs w:val="52"/>
        </w:rPr>
        <w:t xml:space="preserve"> </w:t>
      </w:r>
    </w:p>
    <w:p>
      <w:pPr>
        <w:pStyle w:val="10"/>
        <w:tabs>
          <w:tab w:val="left" w:pos="2534"/>
          <w:tab w:val="center" w:pos="4422"/>
        </w:tabs>
        <w:spacing w:line="1000" w:lineRule="exact"/>
        <w:jc w:val="center"/>
        <w:rPr>
          <w:rFonts w:hint="eastAsia" w:ascii="黑体" w:eastAsia="黑体"/>
          <w:b/>
          <w:spacing w:val="0"/>
          <w:w w:val="100"/>
          <w:sz w:val="52"/>
          <w:szCs w:val="52"/>
        </w:rPr>
      </w:pPr>
      <w:r>
        <w:rPr>
          <w:rFonts w:hint="eastAsia" w:ascii="黑体" w:eastAsia="黑体"/>
          <w:b/>
          <w:spacing w:val="0"/>
          <w:w w:val="100"/>
          <w:sz w:val="52"/>
          <w:szCs w:val="52"/>
        </w:rPr>
        <w:t xml:space="preserve">科 研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平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val="en-US" w:eastAsia="zh-CN"/>
        </w:rPr>
        <w:t xml:space="preserve"> </w:t>
      </w:r>
      <w:r>
        <w:rPr>
          <w:rFonts w:hint="eastAsia" w:ascii="黑体" w:eastAsia="黑体"/>
          <w:b/>
          <w:spacing w:val="0"/>
          <w:w w:val="100"/>
          <w:sz w:val="52"/>
          <w:szCs w:val="52"/>
          <w:lang w:eastAsia="zh-CN"/>
        </w:rPr>
        <w:t>台</w:t>
      </w:r>
    </w:p>
    <w:p>
      <w:pPr>
        <w:pStyle w:val="10"/>
        <w:spacing w:line="1000" w:lineRule="exact"/>
        <w:jc w:val="center"/>
        <w:rPr>
          <w:b/>
          <w:spacing w:val="0"/>
          <w:w w:val="100"/>
          <w:sz w:val="52"/>
          <w:szCs w:val="52"/>
        </w:rPr>
      </w:pPr>
      <w:r>
        <w:rPr>
          <w:rFonts w:hint="eastAsia" w:ascii="黑体" w:eastAsia="黑体"/>
          <w:b/>
          <w:spacing w:val="0"/>
          <w:w w:val="100"/>
          <w:sz w:val="52"/>
          <w:szCs w:val="52"/>
        </w:rPr>
        <w:t>年 度 检 查 报 告</w:t>
      </w:r>
    </w:p>
    <w:p>
      <w:pPr>
        <w:pStyle w:val="16"/>
        <w:spacing w:before="0" w:beforeAutospacing="0" w:after="0" w:afterAutospacing="0" w:line="1000" w:lineRule="exact"/>
        <w:jc w:val="center"/>
        <w:rPr>
          <w:rFonts w:hint="eastAsia" w:ascii="黑体" w:hAnsi="宋体" w:eastAsia="黑体"/>
          <w:b/>
          <w:bCs/>
          <w:spacing w:val="0"/>
          <w:w w:val="100"/>
          <w:sz w:val="52"/>
          <w:szCs w:val="52"/>
        </w:rPr>
      </w:pPr>
      <w:r>
        <w:rPr>
          <w:rFonts w:hint="eastAsia" w:ascii="黑体" w:hAnsi="宋体" w:eastAsia="黑体"/>
          <w:b/>
          <w:bCs/>
          <w:spacing w:val="0"/>
          <w:w w:val="100"/>
          <w:sz w:val="52"/>
          <w:szCs w:val="52"/>
        </w:rPr>
        <w:t>（</w:t>
      </w:r>
      <w:r>
        <w:rPr>
          <w:rFonts w:hint="eastAsia" w:ascii="黑体" w:hAnsi="宋体" w:eastAsia="黑体"/>
          <w:b/>
          <w:bCs/>
          <w:spacing w:val="0"/>
          <w:w w:val="100"/>
          <w:sz w:val="52"/>
          <w:szCs w:val="52"/>
          <w:lang w:val="en-US" w:eastAsia="zh-CN"/>
        </w:rPr>
        <w:t xml:space="preserve">      </w:t>
      </w:r>
      <w:r>
        <w:rPr>
          <w:rFonts w:hint="eastAsia" w:ascii="黑体" w:hAnsi="宋体" w:eastAsia="黑体"/>
          <w:b/>
          <w:bCs/>
          <w:spacing w:val="0"/>
          <w:w w:val="100"/>
          <w:sz w:val="52"/>
          <w:szCs w:val="52"/>
        </w:rPr>
        <w:t>年度）</w:t>
      </w:r>
    </w:p>
    <w:p>
      <w:pPr>
        <w:adjustRightInd w:val="0"/>
        <w:snapToGrid w:val="0"/>
        <w:spacing w:line="480" w:lineRule="auto"/>
        <w:ind w:firstLine="902" w:firstLineChars="321"/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902" w:firstLineChars="321"/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902" w:firstLineChars="321"/>
        <w:rPr>
          <w:rFonts w:ascii="宋体" w:hAnsi="宋体"/>
          <w:b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科研</w:t>
      </w: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  <w:lang w:eastAsia="zh-CN"/>
        </w:rPr>
        <w:t>平台</w:t>
      </w: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名称：</w:t>
      </w:r>
    </w:p>
    <w:p>
      <w:pPr>
        <w:adjustRightInd w:val="0"/>
        <w:snapToGrid w:val="0"/>
        <w:spacing w:line="480" w:lineRule="auto"/>
        <w:ind w:firstLine="902" w:firstLineChars="321"/>
        <w:rPr>
          <w:rFonts w:ascii="宋体" w:hAnsi="宋体"/>
          <w:b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  <w:lang w:eastAsia="zh-CN"/>
        </w:rPr>
        <w:t>平台</w:t>
      </w: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负责人：</w:t>
      </w:r>
    </w:p>
    <w:p>
      <w:pPr>
        <w:adjustRightInd w:val="0"/>
        <w:snapToGrid w:val="0"/>
        <w:spacing w:line="480" w:lineRule="auto"/>
        <w:ind w:firstLine="902" w:firstLineChars="321"/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联系电话：</w:t>
      </w:r>
    </w:p>
    <w:p>
      <w:pPr>
        <w:adjustRightInd w:val="0"/>
        <w:snapToGrid w:val="0"/>
        <w:spacing w:line="480" w:lineRule="auto"/>
        <w:ind w:firstLine="902" w:firstLineChars="321"/>
        <w:rPr>
          <w:rFonts w:ascii="宋体" w:hAnsi="宋体"/>
          <w:b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  <w:lang w:eastAsia="zh-CN"/>
        </w:rPr>
        <w:t>平台</w:t>
      </w: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成立时间：</w:t>
      </w:r>
    </w:p>
    <w:p>
      <w:pPr>
        <w:adjustRightInd w:val="0"/>
        <w:snapToGrid w:val="0"/>
        <w:spacing w:line="480" w:lineRule="auto"/>
        <w:ind w:firstLine="902" w:firstLineChars="321"/>
        <w:rPr>
          <w:rFonts w:hint="eastAsia" w:ascii="宋体" w:hAnsi="宋体"/>
          <w:b/>
          <w:bCs/>
          <w:color w:val="000000"/>
          <w:spacing w:val="0"/>
          <w:w w:val="100"/>
          <w:sz w:val="32"/>
        </w:rPr>
      </w:pPr>
      <w:r>
        <w:rPr>
          <w:rFonts w:hint="eastAsia" w:ascii="宋体" w:hAnsi="宋体"/>
          <w:b/>
          <w:color w:val="000000"/>
          <w:spacing w:val="0"/>
          <w:w w:val="100"/>
          <w:sz w:val="28"/>
          <w:szCs w:val="28"/>
        </w:rPr>
        <w:t>依托单位：（盖章）</w:t>
      </w:r>
    </w:p>
    <w:p>
      <w:pPr>
        <w:spacing w:line="520" w:lineRule="exact"/>
        <w:jc w:val="center"/>
        <w:rPr>
          <w:rFonts w:hint="eastAsia" w:ascii="宋体" w:hAnsi="宋体"/>
          <w:b/>
          <w:bCs/>
          <w:color w:val="000000"/>
          <w:spacing w:val="0"/>
          <w:w w:val="100"/>
          <w:sz w:val="32"/>
        </w:rPr>
      </w:pPr>
    </w:p>
    <w:p>
      <w:pPr>
        <w:spacing w:line="600" w:lineRule="exact"/>
        <w:jc w:val="center"/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pacing w:val="0"/>
          <w:w w:val="100"/>
          <w:sz w:val="28"/>
          <w:szCs w:val="28"/>
        </w:rPr>
        <w:t>温州</w:t>
      </w:r>
      <w:r>
        <w:rPr>
          <w:rFonts w:hint="eastAsia" w:ascii="宋体" w:hAnsi="宋体"/>
          <w:b/>
          <w:bCs/>
          <w:color w:val="000000"/>
          <w:spacing w:val="0"/>
          <w:w w:val="100"/>
          <w:sz w:val="28"/>
          <w:szCs w:val="28"/>
          <w:lang w:eastAsia="zh-CN"/>
        </w:rPr>
        <w:t>理工学院科研处</w:t>
      </w:r>
      <w:r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  <w:t>制</w:t>
      </w:r>
    </w:p>
    <w:p>
      <w:pPr>
        <w:pStyle w:val="16"/>
        <w:spacing w:after="0" w:afterAutospacing="0"/>
        <w:jc w:val="center"/>
        <w:rPr>
          <w:rFonts w:hint="eastAsia" w:ascii="楷体_GB2312" w:hAnsi="宋体" w:eastAsia="楷体_GB2312"/>
          <w:b/>
          <w:bCs/>
          <w:spacing w:val="0"/>
          <w:w w:val="100"/>
          <w:sz w:val="32"/>
          <w:szCs w:val="32"/>
        </w:rPr>
      </w:pPr>
    </w:p>
    <w:p>
      <w:pPr>
        <w:pStyle w:val="16"/>
        <w:spacing w:after="0" w:afterAutospacing="0"/>
        <w:jc w:val="center"/>
        <w:rPr>
          <w:rFonts w:hint="eastAsia" w:ascii="楷体_GB2312" w:hAnsi="宋体" w:eastAsia="楷体_GB2312"/>
          <w:b/>
          <w:bCs/>
          <w:spacing w:val="0"/>
          <w:w w:val="100"/>
          <w:sz w:val="32"/>
          <w:szCs w:val="32"/>
        </w:rPr>
      </w:pPr>
    </w:p>
    <w:p>
      <w:pPr>
        <w:pStyle w:val="16"/>
        <w:spacing w:after="0" w:afterAutospacing="0"/>
        <w:jc w:val="center"/>
        <w:rPr>
          <w:rFonts w:hint="eastAsia" w:ascii="楷体_GB2312" w:hAnsi="宋体" w:eastAsia="楷体_GB2312"/>
          <w:b/>
          <w:bCs/>
          <w:spacing w:val="0"/>
          <w:w w:val="10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spacing w:val="0"/>
          <w:w w:val="100"/>
          <w:sz w:val="32"/>
          <w:szCs w:val="32"/>
        </w:rPr>
        <w:t>填表说明</w:t>
      </w:r>
    </w:p>
    <w:p>
      <w:pPr>
        <w:pStyle w:val="16"/>
        <w:spacing w:after="0" w:afterAutospacing="0"/>
        <w:jc w:val="center"/>
        <w:rPr>
          <w:rFonts w:hint="eastAsia" w:ascii="楷体_GB2312" w:hAnsi="宋体" w:eastAsia="楷体_GB2312"/>
          <w:b/>
          <w:bCs/>
          <w:spacing w:val="0"/>
          <w:w w:val="100"/>
          <w:sz w:val="32"/>
          <w:szCs w:val="32"/>
        </w:rPr>
      </w:pPr>
    </w:p>
    <w:p>
      <w:pPr>
        <w:spacing w:line="600" w:lineRule="exact"/>
        <w:rPr>
          <w:rFonts w:hint="eastAsia" w:ascii="楷体_GB2312" w:eastAsia="楷体_GB2312"/>
          <w:spacing w:val="0"/>
          <w:w w:val="100"/>
          <w:sz w:val="24"/>
        </w:rPr>
      </w:pPr>
      <w:r>
        <w:rPr>
          <w:rFonts w:hint="eastAsia" w:ascii="楷体_GB2312" w:eastAsia="楷体_GB2312"/>
          <w:spacing w:val="0"/>
          <w:w w:val="100"/>
          <w:sz w:val="24"/>
        </w:rPr>
        <w:t>一、本表填写内容必须属实，相关内容的统计范围应确属所在的科研</w:t>
      </w:r>
      <w:r>
        <w:rPr>
          <w:rFonts w:hint="eastAsia" w:ascii="楷体_GB2312" w:eastAsia="楷体_GB2312"/>
          <w:spacing w:val="0"/>
          <w:w w:val="100"/>
          <w:sz w:val="24"/>
          <w:lang w:eastAsia="zh-CN"/>
        </w:rPr>
        <w:t>平台</w:t>
      </w:r>
      <w:r>
        <w:rPr>
          <w:rFonts w:hint="eastAsia" w:ascii="楷体_GB2312" w:eastAsia="楷体_GB2312"/>
          <w:spacing w:val="0"/>
          <w:w w:val="100"/>
          <w:sz w:val="24"/>
        </w:rPr>
        <w:t>，统计数据要准确无误，有据可查。依托单位要严格审核，对所填内容的真实性负责。</w:t>
      </w: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  <w:r>
        <w:rPr>
          <w:rFonts w:hint="eastAsia" w:ascii="楷体_GB2312" w:hAnsi="宋体" w:eastAsia="楷体_GB2312"/>
          <w:bCs/>
          <w:spacing w:val="0"/>
          <w:w w:val="100"/>
        </w:rPr>
        <w:t>二、科研</w:t>
      </w:r>
      <w:r>
        <w:rPr>
          <w:rFonts w:hint="eastAsia" w:ascii="楷体_GB2312" w:hAnsi="宋体" w:eastAsia="楷体_GB2312"/>
          <w:bCs/>
          <w:spacing w:val="0"/>
          <w:w w:val="100"/>
          <w:lang w:eastAsia="zh-CN"/>
        </w:rPr>
        <w:t>平台</w:t>
      </w:r>
      <w:r>
        <w:rPr>
          <w:rFonts w:hint="eastAsia" w:ascii="楷体_GB2312" w:hAnsi="宋体" w:eastAsia="楷体_GB2312"/>
          <w:bCs/>
          <w:spacing w:val="0"/>
          <w:w w:val="100"/>
        </w:rPr>
        <w:t>成员的科研成果只能代表一个科研</w:t>
      </w:r>
      <w:r>
        <w:rPr>
          <w:rFonts w:hint="eastAsia" w:ascii="楷体_GB2312" w:hAnsi="宋体" w:eastAsia="楷体_GB2312"/>
          <w:bCs/>
          <w:spacing w:val="0"/>
          <w:w w:val="100"/>
          <w:lang w:eastAsia="zh-CN"/>
        </w:rPr>
        <w:t>平台</w:t>
      </w:r>
      <w:r>
        <w:rPr>
          <w:rFonts w:hint="eastAsia" w:ascii="楷体_GB2312" w:hAnsi="宋体" w:eastAsia="楷体_GB2312"/>
          <w:bCs/>
          <w:spacing w:val="0"/>
          <w:w w:val="100"/>
        </w:rPr>
        <w:t>填报，不得</w:t>
      </w:r>
      <w:bookmarkStart w:id="0" w:name="_GoBack"/>
      <w:bookmarkEnd w:id="0"/>
      <w:r>
        <w:rPr>
          <w:rFonts w:hint="eastAsia" w:ascii="楷体_GB2312" w:hAnsi="宋体" w:eastAsia="楷体_GB2312"/>
          <w:bCs/>
          <w:spacing w:val="0"/>
          <w:w w:val="100"/>
        </w:rPr>
        <w:t>在其他科研</w:t>
      </w:r>
      <w:r>
        <w:rPr>
          <w:rFonts w:hint="eastAsia" w:ascii="楷体_GB2312" w:hAnsi="宋体" w:eastAsia="楷体_GB2312"/>
          <w:bCs/>
          <w:spacing w:val="0"/>
          <w:w w:val="100"/>
          <w:lang w:eastAsia="zh-CN"/>
        </w:rPr>
        <w:t>平台</w:t>
      </w:r>
      <w:r>
        <w:rPr>
          <w:rFonts w:hint="eastAsia" w:ascii="楷体_GB2312" w:hAnsi="宋体" w:eastAsia="楷体_GB2312"/>
          <w:bCs/>
          <w:spacing w:val="0"/>
          <w:w w:val="100"/>
        </w:rPr>
        <w:t>重复填报。</w:t>
      </w: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  <w:highlight w:val="yellow"/>
          <w:lang w:eastAsia="zh-CN"/>
        </w:rPr>
      </w:pPr>
      <w:r>
        <w:rPr>
          <w:rFonts w:hint="eastAsia" w:ascii="楷体_GB2312" w:hAnsi="宋体" w:eastAsia="楷体_GB2312"/>
          <w:bCs/>
          <w:spacing w:val="0"/>
          <w:w w:val="100"/>
        </w:rPr>
        <w:t>三、</w:t>
      </w:r>
      <w:r>
        <w:rPr>
          <w:rFonts w:hint="eastAsia" w:ascii="楷体_GB2312" w:hAnsi="宋体" w:eastAsia="楷体_GB2312"/>
          <w:bCs/>
          <w:spacing w:val="0"/>
          <w:w w:val="100"/>
          <w:highlight w:val="yellow"/>
          <w:lang w:eastAsia="zh-CN"/>
        </w:rPr>
        <w:t>本年度到账经费仅统计外来经费，</w:t>
      </w:r>
      <w:r>
        <w:rPr>
          <w:rFonts w:hint="eastAsia" w:ascii="楷体_GB2312" w:hAnsi="宋体" w:eastAsia="楷体_GB2312"/>
          <w:bCs/>
          <w:spacing w:val="0"/>
          <w:w w:val="100"/>
          <w:highlight w:val="yellow"/>
          <w:lang w:val="en-US" w:eastAsia="zh-CN"/>
        </w:rPr>
        <w:t>不含学校配套经费（学校资助课题除外）。</w:t>
      </w: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  <w:highlight w:val="yellow"/>
        </w:rPr>
      </w:pPr>
      <w:r>
        <w:rPr>
          <w:rFonts w:hint="eastAsia" w:ascii="楷体_GB2312" w:hAnsi="宋体" w:eastAsia="楷体_GB2312"/>
          <w:bCs/>
          <w:spacing w:val="0"/>
          <w:w w:val="100"/>
          <w:highlight w:val="none"/>
        </w:rPr>
        <w:t>四、材料用A</w:t>
      </w:r>
      <w:r>
        <w:rPr>
          <w:rFonts w:hint="eastAsia" w:ascii="楷体_GB2312" w:hAnsi="宋体" w:eastAsia="楷体_GB2312"/>
          <w:bCs/>
          <w:spacing w:val="0"/>
          <w:w w:val="100"/>
        </w:rPr>
        <w:t>4纸正反面打印，装订整齐。依托单位审核签字并加盖单位公章。</w:t>
      </w: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  <w:r>
        <w:rPr>
          <w:rFonts w:hint="eastAsia" w:ascii="楷体_GB2312" w:hAnsi="宋体" w:eastAsia="楷体_GB2312"/>
          <w:bCs/>
          <w:spacing w:val="0"/>
          <w:w w:val="100"/>
        </w:rPr>
        <w:t>五、</w:t>
      </w:r>
      <w:r>
        <w:rPr>
          <w:rFonts w:hint="eastAsia" w:ascii="楷体_GB2312" w:hAnsi="宋体" w:eastAsia="楷体_GB2312"/>
          <w:bCs/>
          <w:spacing w:val="0"/>
          <w:w w:val="100"/>
          <w:lang w:eastAsia="zh-CN"/>
        </w:rPr>
        <w:t>每项表格不够的可以自己动态增加。</w:t>
      </w: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pStyle w:val="16"/>
        <w:spacing w:before="0" w:beforeAutospacing="0" w:after="0" w:afterAutospacing="0" w:line="600" w:lineRule="exact"/>
        <w:rPr>
          <w:rFonts w:hint="eastAsia" w:ascii="楷体_GB2312" w:hAnsi="宋体" w:eastAsia="楷体_GB2312"/>
          <w:bCs/>
          <w:spacing w:val="0"/>
          <w:w w:val="100"/>
        </w:rPr>
      </w:pPr>
    </w:p>
    <w:p>
      <w:pPr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  <w:br w:type="page"/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pacing w:val="0"/>
          <w:w w:val="100"/>
          <w:sz w:val="28"/>
          <w:szCs w:val="28"/>
        </w:rPr>
        <w:t>一、队伍建设</w:t>
      </w:r>
    </w:p>
    <w:tbl>
      <w:tblPr>
        <w:tblStyle w:val="20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84"/>
        <w:gridCol w:w="1569"/>
        <w:gridCol w:w="1295"/>
        <w:gridCol w:w="1620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姓  名</w:t>
            </w:r>
          </w:p>
        </w:tc>
        <w:tc>
          <w:tcPr>
            <w:tcW w:w="15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职  称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研究方向</w:t>
            </w:r>
          </w:p>
        </w:tc>
        <w:tc>
          <w:tcPr>
            <w:tcW w:w="275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 w:eastAsiaTheme="minorEastAsia"/>
                <w:b/>
                <w:spacing w:val="0"/>
                <w:w w:val="100"/>
                <w:szCs w:val="21"/>
                <w:lang w:eastAsia="zh-CN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  <w:highlight w:val="yellow"/>
                <w:lang w:eastAsia="zh-CN"/>
              </w:rPr>
              <w:t>备注（是否新增人员）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b/>
          <w:bCs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</w:rPr>
        <w:t>二、学术交流</w:t>
      </w:r>
    </w:p>
    <w:tbl>
      <w:tblPr>
        <w:tblStyle w:val="20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1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主  题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时  间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地  点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特邀嘉宾</w:t>
            </w:r>
          </w:p>
        </w:tc>
        <w:tc>
          <w:tcPr>
            <w:tcW w:w="15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7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  <w:t>三、社会服务</w:t>
      </w:r>
    </w:p>
    <w:tbl>
      <w:tblPr>
        <w:tblStyle w:val="20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91"/>
        <w:gridCol w:w="1388"/>
        <w:gridCol w:w="1515"/>
        <w:gridCol w:w="198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序号</w:t>
            </w:r>
          </w:p>
        </w:tc>
        <w:tc>
          <w:tcPr>
            <w:tcW w:w="219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服务内容</w:t>
            </w:r>
          </w:p>
        </w:tc>
        <w:tc>
          <w:tcPr>
            <w:tcW w:w="13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时  间</w:t>
            </w:r>
          </w:p>
        </w:tc>
        <w:tc>
          <w:tcPr>
            <w:tcW w:w="151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/>
                <w:b/>
                <w:spacing w:val="0"/>
                <w:w w:val="100"/>
                <w:szCs w:val="21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</w:rPr>
              <w:t>服务对象</w:t>
            </w:r>
          </w:p>
        </w:tc>
        <w:tc>
          <w:tcPr>
            <w:tcW w:w="19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 w:eastAsiaTheme="minorEastAsia"/>
                <w:b/>
                <w:spacing w:val="0"/>
                <w:w w:val="100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  <w:highlight w:val="none"/>
                <w:lang w:eastAsia="zh-CN"/>
              </w:rPr>
              <w:t>解决难题个数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hAnsi="宋体" w:eastAsiaTheme="minorEastAsia"/>
                <w:b/>
                <w:spacing w:val="0"/>
                <w:w w:val="100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b/>
                <w:spacing w:val="0"/>
                <w:w w:val="100"/>
                <w:szCs w:val="21"/>
                <w:highlight w:val="none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2191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515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after="200" w:line="276" w:lineRule="auto"/>
              <w:rPr>
                <w:rFonts w:hint="eastAsia" w:ascii="宋体"/>
                <w:b/>
                <w:bCs/>
                <w:color w:val="000000"/>
                <w:spacing w:val="0"/>
                <w:w w:val="100"/>
                <w:szCs w:val="21"/>
              </w:rPr>
            </w:pPr>
          </w:p>
        </w:tc>
      </w:tr>
    </w:tbl>
    <w:p>
      <w:pPr>
        <w:jc w:val="left"/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</w:pPr>
    </w:p>
    <w:p>
      <w:pPr>
        <w:jc w:val="left"/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</w:pPr>
    </w:p>
    <w:p>
      <w:pPr>
        <w:jc w:val="left"/>
        <w:rPr>
          <w:rFonts w:ascii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  <w:t>四、科研项目</w:t>
      </w:r>
    </w:p>
    <w:tbl>
      <w:tblPr>
        <w:tblStyle w:val="20"/>
        <w:tblW w:w="9717" w:type="dxa"/>
        <w:jc w:val="center"/>
        <w:tblInd w:w="-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1"/>
        <w:gridCol w:w="1673"/>
        <w:gridCol w:w="1496"/>
        <w:gridCol w:w="905"/>
        <w:gridCol w:w="1132"/>
        <w:gridCol w:w="12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序号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项目编号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项目名称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项目来源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负责人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起止时间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  <w:t>立项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  <w:t>合同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</w:rPr>
              <w:t>经费（万元）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  <w:t>本年度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  <w:t>到账经费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color w:val="000000"/>
                <w:spacing w:val="0"/>
                <w:w w:val="100"/>
                <w:highlight w:val="yellow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highlight w:val="yellow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pacing w:val="0"/>
                <w:w w:val="10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highlight w:val="yellow"/>
                <w:lang w:val="en-US" w:eastAsia="zh-CN"/>
              </w:rPr>
              <w:t>合计</w:t>
            </w:r>
          </w:p>
        </w:tc>
        <w:tc>
          <w:tcPr>
            <w:tcW w:w="8862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w w:val="100"/>
                <w:highlight w:val="yellow"/>
              </w:rPr>
            </w:pPr>
            <w:r>
              <w:rPr>
                <w:rFonts w:hint="eastAsia" w:ascii="宋体" w:hAnsi="宋体"/>
                <w:color w:val="000000"/>
                <w:spacing w:val="0"/>
                <w:w w:val="100"/>
                <w:highlight w:val="yellow"/>
                <w:lang w:val="en-US" w:eastAsia="zh-CN"/>
              </w:rPr>
              <w:t>本年度到账经费:纵向      万元； 横向      万元； 人均      万元。</w:t>
            </w:r>
          </w:p>
        </w:tc>
      </w:tr>
    </w:tbl>
    <w:p>
      <w:pPr>
        <w:jc w:val="left"/>
        <w:rPr>
          <w:rFonts w:ascii="宋体"/>
          <w:b/>
          <w:bCs/>
          <w:color w:val="000000"/>
          <w:spacing w:val="0"/>
          <w:w w:val="100"/>
          <w:sz w:val="28"/>
          <w:szCs w:val="28"/>
        </w:rPr>
      </w:pPr>
      <w:r>
        <w:rPr>
          <w:rFonts w:hint="eastAsia" w:ascii="宋体"/>
          <w:b/>
          <w:bCs/>
          <w:color w:val="000000"/>
          <w:spacing w:val="0"/>
          <w:w w:val="100"/>
          <w:sz w:val="28"/>
          <w:szCs w:val="28"/>
        </w:rPr>
        <w:t>五、科研成果</w:t>
      </w:r>
    </w:p>
    <w:tbl>
      <w:tblPr>
        <w:tblStyle w:val="20"/>
        <w:tblW w:w="9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29"/>
        <w:gridCol w:w="1275"/>
        <w:gridCol w:w="1134"/>
        <w:gridCol w:w="195"/>
        <w:gridCol w:w="1081"/>
        <w:gridCol w:w="38"/>
        <w:gridCol w:w="1119"/>
        <w:gridCol w:w="11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1.获奖情况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lang w:eastAsia="zh-CN"/>
              </w:rPr>
              <w:t>（市级及以上级别）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b/>
                <w:color w:val="000000"/>
                <w:spacing w:val="0"/>
                <w:w w:val="100"/>
                <w:szCs w:val="21"/>
              </w:rPr>
            </w:pPr>
            <w:r>
              <w:rPr>
                <w:b/>
                <w:color w:val="000000"/>
                <w:spacing w:val="0"/>
                <w:w w:val="100"/>
                <w:szCs w:val="21"/>
              </w:rPr>
              <w:t>序号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b/>
                <w:color w:val="000000"/>
                <w:spacing w:val="0"/>
                <w:w w:val="100"/>
                <w:szCs w:val="21"/>
              </w:rPr>
            </w:pPr>
            <w:r>
              <w:rPr>
                <w:rFonts w:hint="eastAsia"/>
                <w:b/>
                <w:color w:val="000000"/>
                <w:spacing w:val="0"/>
                <w:w w:val="100"/>
                <w:szCs w:val="21"/>
              </w:rPr>
              <w:t>成果</w:t>
            </w:r>
            <w:r>
              <w:rPr>
                <w:b/>
                <w:color w:val="000000"/>
                <w:spacing w:val="0"/>
                <w:w w:val="100"/>
                <w:szCs w:val="21"/>
              </w:rPr>
              <w:t>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color w:val="000000"/>
                <w:spacing w:val="0"/>
                <w:w w:val="100"/>
                <w:szCs w:val="21"/>
              </w:rPr>
            </w:pPr>
            <w:r>
              <w:rPr>
                <w:rFonts w:hint="eastAsia"/>
                <w:b/>
                <w:color w:val="000000"/>
                <w:spacing w:val="0"/>
                <w:w w:val="100"/>
                <w:szCs w:val="21"/>
              </w:rPr>
              <w:t>获奖人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pacing w:val="0"/>
                <w:w w:val="100"/>
                <w:szCs w:val="21"/>
              </w:rPr>
            </w:pPr>
            <w:r>
              <w:rPr>
                <w:b/>
                <w:color w:val="000000"/>
                <w:spacing w:val="0"/>
                <w:w w:val="100"/>
                <w:szCs w:val="21"/>
              </w:rPr>
              <w:t>获奖名称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b/>
                <w:color w:val="000000"/>
                <w:spacing w:val="0"/>
                <w:w w:val="100"/>
                <w:szCs w:val="21"/>
              </w:rPr>
              <w:t>获奖</w:t>
            </w:r>
            <w:r>
              <w:rPr>
                <w:rFonts w:hint="eastAsia"/>
                <w:b/>
                <w:color w:val="000000"/>
                <w:spacing w:val="0"/>
                <w:w w:val="100"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单位排名</w:t>
            </w: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b/>
                <w:color w:val="000000"/>
                <w:spacing w:val="0"/>
                <w:w w:val="10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2.发表论文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lang w:val="en-US" w:eastAsia="zh-CN"/>
              </w:rPr>
              <w:t>2A及以上级别</w:t>
            </w: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序号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论文标题（含艺术作品）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作者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发表刊物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发表时间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转载/收录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3.出版著作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序号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著作名称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作者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出版单位</w:t>
            </w:r>
          </w:p>
        </w:tc>
        <w:tc>
          <w:tcPr>
            <w:tcW w:w="11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出版日期</w:t>
            </w:r>
          </w:p>
        </w:tc>
        <w:tc>
          <w:tcPr>
            <w:tcW w:w="11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字数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（万字）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4.应用与采纳成果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序号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报告标题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作者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采纳单位</w:t>
            </w: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采纳时间</w:t>
            </w: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5.发明专利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序号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专利名称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发明人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专利号</w:t>
            </w: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专利时间</w:t>
            </w: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pacing w:val="0"/>
                <w:w w:val="100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44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  <w:tc>
          <w:tcPr>
            <w:tcW w:w="1001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0"/>
                <w:w w:val="100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/>
          <w:b/>
          <w:bCs/>
          <w:spacing w:val="0"/>
          <w:w w:val="100"/>
          <w:sz w:val="28"/>
          <w:szCs w:val="28"/>
        </w:rPr>
      </w:pPr>
      <w:r>
        <w:rPr>
          <w:rFonts w:hint="eastAsia" w:ascii="宋体"/>
          <w:b/>
          <w:bCs/>
          <w:color w:val="000000"/>
          <w:spacing w:val="0"/>
          <w:w w:val="100"/>
          <w:sz w:val="28"/>
          <w:szCs w:val="28"/>
          <w:highlight w:val="none"/>
          <w:lang w:eastAsia="zh-CN"/>
        </w:rPr>
        <w:t>六、</w:t>
      </w:r>
      <w:r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  <w:t>科研</w:t>
      </w: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  <w:lang w:eastAsia="zh-CN"/>
        </w:rPr>
        <w:t>平台年度</w:t>
      </w:r>
      <w:r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  <w:t>工作总结</w:t>
      </w:r>
    </w:p>
    <w:tbl>
      <w:tblPr>
        <w:tblStyle w:val="2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520" w:lineRule="exact"/>
              <w:ind w:firstLine="402" w:firstLineChars="200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</w:rPr>
              <w:t>科研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平台</w:t>
            </w:r>
            <w:r>
              <w:rPr>
                <w:rFonts w:hint="eastAsia"/>
                <w:b/>
                <w:bCs/>
                <w:sz w:val="20"/>
                <w:szCs w:val="20"/>
              </w:rPr>
              <w:t>建设概述</w:t>
            </w:r>
          </w:p>
          <w:p>
            <w:pPr>
              <w:spacing w:line="520" w:lineRule="exact"/>
              <w:ind w:firstLine="402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sz w:val="20"/>
                <w:szCs w:val="20"/>
              </w:rPr>
              <w:t>科研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平台</w:t>
            </w:r>
            <w:r>
              <w:rPr>
                <w:rFonts w:hint="eastAsia"/>
                <w:b/>
                <w:bCs/>
                <w:sz w:val="20"/>
                <w:szCs w:val="20"/>
              </w:rPr>
              <w:t>队伍建设</w:t>
            </w:r>
            <w:r>
              <w:rPr>
                <w:rFonts w:hint="eastAsia"/>
                <w:sz w:val="18"/>
                <w:szCs w:val="18"/>
              </w:rPr>
              <w:t>（年度新增高层次人才情况；学术团队成员的成长和发展情况；学术团队的职称、学历和年龄结构是否趋于优化）</w:t>
            </w:r>
          </w:p>
          <w:p>
            <w:pPr>
              <w:spacing w:line="520" w:lineRule="exact"/>
              <w:ind w:firstLine="402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b/>
                <w:bCs/>
                <w:sz w:val="20"/>
                <w:szCs w:val="20"/>
              </w:rPr>
              <w:t>人才培养</w:t>
            </w:r>
            <w:r>
              <w:rPr>
                <w:rFonts w:hint="eastAsia"/>
                <w:sz w:val="18"/>
                <w:szCs w:val="18"/>
              </w:rPr>
              <w:t>（培育质量是否稳步提高）</w:t>
            </w:r>
          </w:p>
          <w:p>
            <w:pPr>
              <w:spacing w:line="520" w:lineRule="exact"/>
              <w:ind w:firstLine="402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b/>
                <w:bCs/>
                <w:sz w:val="20"/>
                <w:szCs w:val="20"/>
              </w:rPr>
              <w:t>科学研究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（研究方向是否有所调整，是否稳定、科学、先进而且富有特色和优势；各研究方向与科研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内涵是否密切相关；科研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科研水平是否较高；科研经费是否充足；是否取得标志性成果，成果产生广泛的社会影响，产生较大经济或社会效益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对外学术交流情况，通过学术交流对科研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在本领域的影响怎样）</w:t>
            </w:r>
          </w:p>
          <w:p>
            <w:pPr>
              <w:spacing w:line="520" w:lineRule="exact"/>
              <w:ind w:firstLine="402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b/>
                <w:bCs/>
                <w:sz w:val="20"/>
                <w:szCs w:val="20"/>
              </w:rPr>
              <w:t>科研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平台</w:t>
            </w:r>
            <w:r>
              <w:rPr>
                <w:rFonts w:hint="eastAsia"/>
                <w:b/>
                <w:bCs/>
                <w:sz w:val="20"/>
                <w:szCs w:val="20"/>
              </w:rPr>
              <w:t>条件建设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拥有的仪器设备改善情况；满足科研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发展需要情况；科研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平台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活动开展是否正常，效果如何）</w:t>
            </w:r>
          </w:p>
          <w:p>
            <w:pPr>
              <w:ind w:firstLine="402" w:firstLineChars="2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/>
                <w:b/>
                <w:bCs/>
                <w:sz w:val="20"/>
                <w:szCs w:val="20"/>
              </w:rPr>
              <w:t>存在问题及改进措施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6"/>
        <w:spacing w:after="0" w:afterAutospacing="0"/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  <w:lang w:eastAsia="zh-CN"/>
        </w:rPr>
        <w:t>七</w:t>
      </w: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</w:rPr>
        <w:t>、</w:t>
      </w:r>
      <w:r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  <w:t>科研</w:t>
      </w: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  <w:lang w:eastAsia="zh-CN"/>
        </w:rPr>
        <w:t>平台</w:t>
      </w:r>
      <w:r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  <w:t>下一年度工作计划</w:t>
      </w:r>
    </w:p>
    <w:tbl>
      <w:tblPr>
        <w:tblStyle w:val="2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/>
                <w:bCs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after="0" w:afterAutospacing="0"/>
        <w:rPr>
          <w:rFonts w:hint="eastAsia"/>
          <w:spacing w:val="0"/>
          <w:w w:val="100"/>
          <w:sz w:val="24"/>
          <w:lang w:eastAsia="zh-CN"/>
        </w:rPr>
      </w:pPr>
      <w:r>
        <w:rPr>
          <w:rFonts w:hint="eastAsia" w:eastAsia="宋体"/>
          <w:b/>
          <w:bCs/>
          <w:spacing w:val="0"/>
          <w:w w:val="100"/>
          <w:sz w:val="28"/>
          <w:szCs w:val="28"/>
          <w:lang w:eastAsia="zh-CN"/>
        </w:rPr>
        <w:t>八、</w:t>
      </w:r>
      <w:r>
        <w:rPr>
          <w:rFonts w:hint="eastAsia" w:ascii="宋体" w:hAnsi="宋体" w:eastAsia="宋体"/>
          <w:b/>
          <w:bCs/>
          <w:spacing w:val="0"/>
          <w:w w:val="100"/>
          <w:sz w:val="28"/>
          <w:szCs w:val="28"/>
        </w:rPr>
        <w:t>检查意见</w:t>
      </w:r>
    </w:p>
    <w:tbl>
      <w:tblPr>
        <w:tblStyle w:val="20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平  台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承  诺</w:t>
            </w:r>
          </w:p>
        </w:tc>
        <w:tc>
          <w:tcPr>
            <w:tcW w:w="8906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left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表内所填各项内容以及所提供的支撑材料真实准确。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pStyle w:val="7"/>
              <w:ind w:left="0" w:leftChars="0" w:firstLine="0" w:firstLineChars="0"/>
              <w:jc w:val="both"/>
              <w:rPr>
                <w:rFonts w:hint="eastAsia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平台</w:t>
            </w:r>
            <w:r>
              <w:rPr>
                <w:rFonts w:hint="eastAsia"/>
                <w:spacing w:val="0"/>
                <w:w w:val="100"/>
                <w:sz w:val="24"/>
              </w:rPr>
              <w:t>负责人签字：</w:t>
            </w: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依托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意见</w:t>
            </w:r>
          </w:p>
        </w:tc>
        <w:tc>
          <w:tcPr>
            <w:tcW w:w="8906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pStyle w:val="7"/>
              <w:rPr>
                <w:rFonts w:hint="eastAsia"/>
                <w:spacing w:val="0"/>
                <w:w w:val="100"/>
              </w:rPr>
            </w:pPr>
          </w:p>
          <w:p>
            <w:pPr>
              <w:pStyle w:val="7"/>
              <w:rPr>
                <w:rFonts w:hint="eastAsia"/>
                <w:spacing w:val="0"/>
                <w:w w:val="100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签章：</w:t>
            </w: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  <w:jc w:val="center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eastAsia="宋体"/>
                <w:spacing w:val="0"/>
                <w:w w:val="100"/>
                <w:sz w:val="24"/>
                <w:lang w:eastAsia="zh-CN"/>
              </w:rPr>
              <w:t>学校</w:t>
            </w: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科研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spacing w:val="0"/>
                <w:w w:val="100"/>
                <w:sz w:val="24"/>
                <w:lang w:eastAsia="zh-CN"/>
              </w:rPr>
              <w:t>管理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部门</w:t>
            </w: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center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意见</w:t>
            </w:r>
          </w:p>
        </w:tc>
        <w:tc>
          <w:tcPr>
            <w:tcW w:w="8906" w:type="dxa"/>
            <w:vAlign w:val="center"/>
          </w:tcPr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签章：</w:t>
            </w:r>
          </w:p>
          <w:p>
            <w:pPr>
              <w:rPr>
                <w:rFonts w:hint="eastAsia"/>
                <w:spacing w:val="0"/>
                <w:w w:val="100"/>
                <w:sz w:val="24"/>
              </w:rPr>
            </w:pPr>
          </w:p>
          <w:p>
            <w:pPr>
              <w:jc w:val="right"/>
              <w:rPr>
                <w:rFonts w:hint="eastAsia"/>
                <w:spacing w:val="0"/>
                <w:w w:val="100"/>
                <w:sz w:val="24"/>
              </w:rPr>
            </w:pPr>
            <w:r>
              <w:rPr>
                <w:rFonts w:hint="eastAsia"/>
                <w:spacing w:val="0"/>
                <w:w w:val="1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FF0000"/>
          <w:spacing w:val="0"/>
          <w:w w:val="100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aiti SC Regular">
    <w:altName w:val="微软雅黑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MBX10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MMIB10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annotate SC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eastAsia="仿宋_GB2312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 xml:space="preserve">- </w: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1"/>
                    <w:szCs w:val="21"/>
                  </w:rPr>
                  <w:t>17</w: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  <w:ind w:left="0" w:leftChars="0" w:firstLine="0" w:firstLineChars="0"/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 xml:space="preserve">- </w: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1"/>
                    <w:szCs w:val="21"/>
                  </w:rPr>
                  <w:t>16</w:t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19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058A"/>
    <w:rsid w:val="00055609"/>
    <w:rsid w:val="000919C3"/>
    <w:rsid w:val="000C5809"/>
    <w:rsid w:val="000E3AFA"/>
    <w:rsid w:val="00121C92"/>
    <w:rsid w:val="001532BB"/>
    <w:rsid w:val="00162122"/>
    <w:rsid w:val="0017279B"/>
    <w:rsid w:val="00204C89"/>
    <w:rsid w:val="0020568D"/>
    <w:rsid w:val="00207A94"/>
    <w:rsid w:val="00216E5E"/>
    <w:rsid w:val="002231AC"/>
    <w:rsid w:val="00284B09"/>
    <w:rsid w:val="002B4EAE"/>
    <w:rsid w:val="003C60F2"/>
    <w:rsid w:val="00427FA9"/>
    <w:rsid w:val="0043135A"/>
    <w:rsid w:val="004527BC"/>
    <w:rsid w:val="00454B30"/>
    <w:rsid w:val="0045504D"/>
    <w:rsid w:val="00465E92"/>
    <w:rsid w:val="00502326"/>
    <w:rsid w:val="005077D6"/>
    <w:rsid w:val="00532D36"/>
    <w:rsid w:val="00557E18"/>
    <w:rsid w:val="005A6152"/>
    <w:rsid w:val="005D6319"/>
    <w:rsid w:val="00631767"/>
    <w:rsid w:val="006602D8"/>
    <w:rsid w:val="00685545"/>
    <w:rsid w:val="006B1461"/>
    <w:rsid w:val="0071561B"/>
    <w:rsid w:val="00715BFA"/>
    <w:rsid w:val="00731E75"/>
    <w:rsid w:val="00776BB9"/>
    <w:rsid w:val="00785290"/>
    <w:rsid w:val="00792D0A"/>
    <w:rsid w:val="0079689B"/>
    <w:rsid w:val="007A5161"/>
    <w:rsid w:val="007E06E5"/>
    <w:rsid w:val="007E63D0"/>
    <w:rsid w:val="0083047C"/>
    <w:rsid w:val="009016C7"/>
    <w:rsid w:val="009450A9"/>
    <w:rsid w:val="009523E3"/>
    <w:rsid w:val="00964D3E"/>
    <w:rsid w:val="00A32BDA"/>
    <w:rsid w:val="00A37CA6"/>
    <w:rsid w:val="00A82BB8"/>
    <w:rsid w:val="00A84123"/>
    <w:rsid w:val="00AA0759"/>
    <w:rsid w:val="00AA3D87"/>
    <w:rsid w:val="00AC3E4C"/>
    <w:rsid w:val="00AF5EB4"/>
    <w:rsid w:val="00B0729A"/>
    <w:rsid w:val="00B55BF4"/>
    <w:rsid w:val="00B659E3"/>
    <w:rsid w:val="00B878FA"/>
    <w:rsid w:val="00BB27E0"/>
    <w:rsid w:val="00BB4182"/>
    <w:rsid w:val="00BB4D88"/>
    <w:rsid w:val="00BC11F7"/>
    <w:rsid w:val="00BF6B74"/>
    <w:rsid w:val="00C32A77"/>
    <w:rsid w:val="00C5197A"/>
    <w:rsid w:val="00C53AD3"/>
    <w:rsid w:val="00D16BA4"/>
    <w:rsid w:val="00D17840"/>
    <w:rsid w:val="00D503CD"/>
    <w:rsid w:val="00D8527C"/>
    <w:rsid w:val="00DA77FB"/>
    <w:rsid w:val="00DD09FB"/>
    <w:rsid w:val="00DD29D5"/>
    <w:rsid w:val="00DF367F"/>
    <w:rsid w:val="00E03612"/>
    <w:rsid w:val="00E578B4"/>
    <w:rsid w:val="00E6322C"/>
    <w:rsid w:val="00E726F1"/>
    <w:rsid w:val="00F0008D"/>
    <w:rsid w:val="00F05A6C"/>
    <w:rsid w:val="00F07C1B"/>
    <w:rsid w:val="00F717D4"/>
    <w:rsid w:val="00F7440E"/>
    <w:rsid w:val="00FC0369"/>
    <w:rsid w:val="00FC4CBA"/>
    <w:rsid w:val="00FC7CC9"/>
    <w:rsid w:val="00FE084F"/>
    <w:rsid w:val="00FF54C8"/>
    <w:rsid w:val="01035E8A"/>
    <w:rsid w:val="012D6E96"/>
    <w:rsid w:val="017A4D53"/>
    <w:rsid w:val="01EE1542"/>
    <w:rsid w:val="01F438D5"/>
    <w:rsid w:val="020021E5"/>
    <w:rsid w:val="03001AD1"/>
    <w:rsid w:val="035A1BA1"/>
    <w:rsid w:val="036415B7"/>
    <w:rsid w:val="036D07A7"/>
    <w:rsid w:val="0385147B"/>
    <w:rsid w:val="045C740E"/>
    <w:rsid w:val="048F4A7B"/>
    <w:rsid w:val="04BD5DBF"/>
    <w:rsid w:val="05450325"/>
    <w:rsid w:val="05787F30"/>
    <w:rsid w:val="05CE51F7"/>
    <w:rsid w:val="05F371C4"/>
    <w:rsid w:val="0618345A"/>
    <w:rsid w:val="06B154CA"/>
    <w:rsid w:val="06B75CAB"/>
    <w:rsid w:val="06BF1102"/>
    <w:rsid w:val="07AA443A"/>
    <w:rsid w:val="084C7B77"/>
    <w:rsid w:val="08C878E2"/>
    <w:rsid w:val="08E4534B"/>
    <w:rsid w:val="08E55F81"/>
    <w:rsid w:val="09043CDB"/>
    <w:rsid w:val="091B583D"/>
    <w:rsid w:val="09286D6C"/>
    <w:rsid w:val="09584CD2"/>
    <w:rsid w:val="0973149E"/>
    <w:rsid w:val="09903DBE"/>
    <w:rsid w:val="09F53906"/>
    <w:rsid w:val="09FD0A46"/>
    <w:rsid w:val="0A284793"/>
    <w:rsid w:val="0A807D59"/>
    <w:rsid w:val="0B121776"/>
    <w:rsid w:val="0B391F9D"/>
    <w:rsid w:val="0B465A0F"/>
    <w:rsid w:val="0BF6522F"/>
    <w:rsid w:val="0C4E1A4A"/>
    <w:rsid w:val="0C9A4493"/>
    <w:rsid w:val="0CBD3B6C"/>
    <w:rsid w:val="0D030104"/>
    <w:rsid w:val="0D292321"/>
    <w:rsid w:val="0D3368EB"/>
    <w:rsid w:val="0DCE366B"/>
    <w:rsid w:val="0E392275"/>
    <w:rsid w:val="0E5C6421"/>
    <w:rsid w:val="0E6E09C1"/>
    <w:rsid w:val="100946AF"/>
    <w:rsid w:val="108B4E65"/>
    <w:rsid w:val="10912CBD"/>
    <w:rsid w:val="10B91368"/>
    <w:rsid w:val="10D80AAB"/>
    <w:rsid w:val="114077DF"/>
    <w:rsid w:val="115A295D"/>
    <w:rsid w:val="11621540"/>
    <w:rsid w:val="117C7D97"/>
    <w:rsid w:val="11BC74B7"/>
    <w:rsid w:val="11BF60FB"/>
    <w:rsid w:val="12065039"/>
    <w:rsid w:val="1226767C"/>
    <w:rsid w:val="12CE59C0"/>
    <w:rsid w:val="12DA479E"/>
    <w:rsid w:val="12F30F63"/>
    <w:rsid w:val="12F92FED"/>
    <w:rsid w:val="12FD1C4A"/>
    <w:rsid w:val="13A837B5"/>
    <w:rsid w:val="13F06922"/>
    <w:rsid w:val="1460546F"/>
    <w:rsid w:val="14B741AE"/>
    <w:rsid w:val="14FC1D2F"/>
    <w:rsid w:val="152A17FB"/>
    <w:rsid w:val="15FE3454"/>
    <w:rsid w:val="16140A12"/>
    <w:rsid w:val="16393A9E"/>
    <w:rsid w:val="16500A29"/>
    <w:rsid w:val="16785BB8"/>
    <w:rsid w:val="169224D8"/>
    <w:rsid w:val="16D46C47"/>
    <w:rsid w:val="16E2569E"/>
    <w:rsid w:val="17886BB0"/>
    <w:rsid w:val="17AA74A6"/>
    <w:rsid w:val="17DD047D"/>
    <w:rsid w:val="18430CDB"/>
    <w:rsid w:val="187354E7"/>
    <w:rsid w:val="18BF20DE"/>
    <w:rsid w:val="194966F3"/>
    <w:rsid w:val="194B661D"/>
    <w:rsid w:val="194D6DE6"/>
    <w:rsid w:val="194E4AAE"/>
    <w:rsid w:val="199249B6"/>
    <w:rsid w:val="19F12803"/>
    <w:rsid w:val="19FF2515"/>
    <w:rsid w:val="1A0F3E8F"/>
    <w:rsid w:val="1A374D28"/>
    <w:rsid w:val="1A6D22B6"/>
    <w:rsid w:val="1AC32ED4"/>
    <w:rsid w:val="1AE569BD"/>
    <w:rsid w:val="1C0206A4"/>
    <w:rsid w:val="1C081C54"/>
    <w:rsid w:val="1D8D4125"/>
    <w:rsid w:val="1DA81EEB"/>
    <w:rsid w:val="1DD7561D"/>
    <w:rsid w:val="1E0029DA"/>
    <w:rsid w:val="1E360857"/>
    <w:rsid w:val="1E431FF8"/>
    <w:rsid w:val="1F631FB2"/>
    <w:rsid w:val="1F866973"/>
    <w:rsid w:val="1FC11788"/>
    <w:rsid w:val="1FCB1E72"/>
    <w:rsid w:val="1FF4713F"/>
    <w:rsid w:val="20205A09"/>
    <w:rsid w:val="20245E0A"/>
    <w:rsid w:val="206618E7"/>
    <w:rsid w:val="20A30DBB"/>
    <w:rsid w:val="20AA156C"/>
    <w:rsid w:val="21B369FB"/>
    <w:rsid w:val="21C27F9C"/>
    <w:rsid w:val="22B55C65"/>
    <w:rsid w:val="22CD432A"/>
    <w:rsid w:val="22D94B03"/>
    <w:rsid w:val="235C4E8D"/>
    <w:rsid w:val="23D24CF1"/>
    <w:rsid w:val="245817A7"/>
    <w:rsid w:val="249337BE"/>
    <w:rsid w:val="24947B34"/>
    <w:rsid w:val="24C12350"/>
    <w:rsid w:val="24CA43AC"/>
    <w:rsid w:val="251A1166"/>
    <w:rsid w:val="25483264"/>
    <w:rsid w:val="25BC6BAC"/>
    <w:rsid w:val="25D52491"/>
    <w:rsid w:val="25E04099"/>
    <w:rsid w:val="25E23004"/>
    <w:rsid w:val="25F81BC3"/>
    <w:rsid w:val="2638186D"/>
    <w:rsid w:val="2667786B"/>
    <w:rsid w:val="27492966"/>
    <w:rsid w:val="2770392E"/>
    <w:rsid w:val="27CD2CC8"/>
    <w:rsid w:val="28690281"/>
    <w:rsid w:val="288446CF"/>
    <w:rsid w:val="28FD2DE2"/>
    <w:rsid w:val="29081019"/>
    <w:rsid w:val="29895D96"/>
    <w:rsid w:val="2A761322"/>
    <w:rsid w:val="2B18401B"/>
    <w:rsid w:val="2B6903A9"/>
    <w:rsid w:val="2B6F5089"/>
    <w:rsid w:val="2BAF5A07"/>
    <w:rsid w:val="2BBF5F69"/>
    <w:rsid w:val="2C212F5B"/>
    <w:rsid w:val="2C5A2FBE"/>
    <w:rsid w:val="2CE7503C"/>
    <w:rsid w:val="2D182245"/>
    <w:rsid w:val="2D9C4ADF"/>
    <w:rsid w:val="2DE87746"/>
    <w:rsid w:val="2EB476D4"/>
    <w:rsid w:val="2F2B1379"/>
    <w:rsid w:val="2FC04E49"/>
    <w:rsid w:val="2FE819EA"/>
    <w:rsid w:val="303A1F5E"/>
    <w:rsid w:val="303E7BE9"/>
    <w:rsid w:val="30652616"/>
    <w:rsid w:val="309F54ED"/>
    <w:rsid w:val="30AD3E45"/>
    <w:rsid w:val="30E54122"/>
    <w:rsid w:val="312344BA"/>
    <w:rsid w:val="313A7065"/>
    <w:rsid w:val="31B75C3E"/>
    <w:rsid w:val="31B93D11"/>
    <w:rsid w:val="31CF6024"/>
    <w:rsid w:val="32345CB7"/>
    <w:rsid w:val="32F81780"/>
    <w:rsid w:val="33922104"/>
    <w:rsid w:val="33D05BA3"/>
    <w:rsid w:val="3483467B"/>
    <w:rsid w:val="35025183"/>
    <w:rsid w:val="355740A9"/>
    <w:rsid w:val="356C391C"/>
    <w:rsid w:val="357E4356"/>
    <w:rsid w:val="358368F5"/>
    <w:rsid w:val="359D350E"/>
    <w:rsid w:val="360A5C70"/>
    <w:rsid w:val="36435FF1"/>
    <w:rsid w:val="36BE18C6"/>
    <w:rsid w:val="36CB4CEC"/>
    <w:rsid w:val="371626C2"/>
    <w:rsid w:val="372D52C7"/>
    <w:rsid w:val="373A3DF3"/>
    <w:rsid w:val="37AE0551"/>
    <w:rsid w:val="37CA3287"/>
    <w:rsid w:val="384B45EE"/>
    <w:rsid w:val="38953505"/>
    <w:rsid w:val="39574FB0"/>
    <w:rsid w:val="396B2862"/>
    <w:rsid w:val="39821498"/>
    <w:rsid w:val="39B50B0F"/>
    <w:rsid w:val="39CD4884"/>
    <w:rsid w:val="39F22829"/>
    <w:rsid w:val="3A1C4326"/>
    <w:rsid w:val="3A941C8E"/>
    <w:rsid w:val="3B3526EB"/>
    <w:rsid w:val="3B567DDA"/>
    <w:rsid w:val="3B655859"/>
    <w:rsid w:val="3C1065E3"/>
    <w:rsid w:val="3C2C1B4D"/>
    <w:rsid w:val="3C516BE9"/>
    <w:rsid w:val="3D5D4831"/>
    <w:rsid w:val="3D6E7A9D"/>
    <w:rsid w:val="3D920A3F"/>
    <w:rsid w:val="3D926158"/>
    <w:rsid w:val="3DC77E68"/>
    <w:rsid w:val="3DDA4C16"/>
    <w:rsid w:val="3E254FCD"/>
    <w:rsid w:val="3E597998"/>
    <w:rsid w:val="3E5A5FA2"/>
    <w:rsid w:val="3EA6322A"/>
    <w:rsid w:val="3EA63972"/>
    <w:rsid w:val="3EDB212F"/>
    <w:rsid w:val="3EDF2160"/>
    <w:rsid w:val="3EE966CB"/>
    <w:rsid w:val="3F773943"/>
    <w:rsid w:val="3FB92B6D"/>
    <w:rsid w:val="3FD8404E"/>
    <w:rsid w:val="40972F2A"/>
    <w:rsid w:val="40C211A7"/>
    <w:rsid w:val="41024316"/>
    <w:rsid w:val="412E4350"/>
    <w:rsid w:val="418549C4"/>
    <w:rsid w:val="41951772"/>
    <w:rsid w:val="41D41D60"/>
    <w:rsid w:val="41DA7AAC"/>
    <w:rsid w:val="41E62840"/>
    <w:rsid w:val="41EC194A"/>
    <w:rsid w:val="420274C6"/>
    <w:rsid w:val="42970F9A"/>
    <w:rsid w:val="42B62FA8"/>
    <w:rsid w:val="42C71064"/>
    <w:rsid w:val="4314237A"/>
    <w:rsid w:val="433C33C8"/>
    <w:rsid w:val="437258FA"/>
    <w:rsid w:val="44050A1F"/>
    <w:rsid w:val="44142677"/>
    <w:rsid w:val="44204685"/>
    <w:rsid w:val="44CA1AE5"/>
    <w:rsid w:val="44D06F59"/>
    <w:rsid w:val="45141B8F"/>
    <w:rsid w:val="45234076"/>
    <w:rsid w:val="45344B68"/>
    <w:rsid w:val="4576270D"/>
    <w:rsid w:val="45764513"/>
    <w:rsid w:val="45C018AD"/>
    <w:rsid w:val="45E30543"/>
    <w:rsid w:val="45FD1438"/>
    <w:rsid w:val="45FF583E"/>
    <w:rsid w:val="461C4DEF"/>
    <w:rsid w:val="464117DF"/>
    <w:rsid w:val="47640075"/>
    <w:rsid w:val="477E2E71"/>
    <w:rsid w:val="482224C8"/>
    <w:rsid w:val="4880605A"/>
    <w:rsid w:val="488C5D4B"/>
    <w:rsid w:val="48FF57AF"/>
    <w:rsid w:val="497E0DD8"/>
    <w:rsid w:val="498359E1"/>
    <w:rsid w:val="49A61E7F"/>
    <w:rsid w:val="49AB2A27"/>
    <w:rsid w:val="49E523D5"/>
    <w:rsid w:val="49FA0335"/>
    <w:rsid w:val="4AC40DEB"/>
    <w:rsid w:val="4B4B57D7"/>
    <w:rsid w:val="4BDB1B68"/>
    <w:rsid w:val="4C04739E"/>
    <w:rsid w:val="4C103CB2"/>
    <w:rsid w:val="4C115E8C"/>
    <w:rsid w:val="4C506628"/>
    <w:rsid w:val="4CAC5927"/>
    <w:rsid w:val="4CEE65CC"/>
    <w:rsid w:val="4D0B1D90"/>
    <w:rsid w:val="4D5E1705"/>
    <w:rsid w:val="4D9F6A8D"/>
    <w:rsid w:val="4DD17268"/>
    <w:rsid w:val="4DD577FA"/>
    <w:rsid w:val="4DE225CD"/>
    <w:rsid w:val="4E8D2717"/>
    <w:rsid w:val="4E9528AA"/>
    <w:rsid w:val="4E97748F"/>
    <w:rsid w:val="4EFF72FC"/>
    <w:rsid w:val="4F884D1E"/>
    <w:rsid w:val="502D2F22"/>
    <w:rsid w:val="5046772C"/>
    <w:rsid w:val="505964EA"/>
    <w:rsid w:val="509660DC"/>
    <w:rsid w:val="50FE454D"/>
    <w:rsid w:val="51394884"/>
    <w:rsid w:val="51E971F6"/>
    <w:rsid w:val="52270458"/>
    <w:rsid w:val="52726028"/>
    <w:rsid w:val="52B37309"/>
    <w:rsid w:val="52CF14A7"/>
    <w:rsid w:val="52D97247"/>
    <w:rsid w:val="52DC7716"/>
    <w:rsid w:val="530E6BAE"/>
    <w:rsid w:val="535214F0"/>
    <w:rsid w:val="535C66F3"/>
    <w:rsid w:val="539F52CD"/>
    <w:rsid w:val="53AE586C"/>
    <w:rsid w:val="53CB110B"/>
    <w:rsid w:val="552C25B4"/>
    <w:rsid w:val="556B0D19"/>
    <w:rsid w:val="55B42515"/>
    <w:rsid w:val="55BC4B18"/>
    <w:rsid w:val="566B3A78"/>
    <w:rsid w:val="5690579B"/>
    <w:rsid w:val="56941A99"/>
    <w:rsid w:val="56A855D3"/>
    <w:rsid w:val="57126592"/>
    <w:rsid w:val="57151FA8"/>
    <w:rsid w:val="573459F0"/>
    <w:rsid w:val="573673D1"/>
    <w:rsid w:val="57487767"/>
    <w:rsid w:val="58273D67"/>
    <w:rsid w:val="586A1148"/>
    <w:rsid w:val="587F391C"/>
    <w:rsid w:val="58902CA1"/>
    <w:rsid w:val="59212FCD"/>
    <w:rsid w:val="59885D5A"/>
    <w:rsid w:val="59CD790C"/>
    <w:rsid w:val="5A277F88"/>
    <w:rsid w:val="5A98397D"/>
    <w:rsid w:val="5AB07AD1"/>
    <w:rsid w:val="5ADF272C"/>
    <w:rsid w:val="5B1C5400"/>
    <w:rsid w:val="5B2B2200"/>
    <w:rsid w:val="5B413C7A"/>
    <w:rsid w:val="5B914497"/>
    <w:rsid w:val="5C187240"/>
    <w:rsid w:val="5D570856"/>
    <w:rsid w:val="5DA031C1"/>
    <w:rsid w:val="5DAF64D6"/>
    <w:rsid w:val="5E175243"/>
    <w:rsid w:val="5E6369F7"/>
    <w:rsid w:val="5E9027C6"/>
    <w:rsid w:val="5EEA4CEC"/>
    <w:rsid w:val="5F561190"/>
    <w:rsid w:val="5F5E2CBF"/>
    <w:rsid w:val="5F790EFB"/>
    <w:rsid w:val="5F7E1088"/>
    <w:rsid w:val="5F8B64CC"/>
    <w:rsid w:val="5FB701F8"/>
    <w:rsid w:val="5FFD67FA"/>
    <w:rsid w:val="60314D05"/>
    <w:rsid w:val="6050536C"/>
    <w:rsid w:val="605A01D4"/>
    <w:rsid w:val="6185465E"/>
    <w:rsid w:val="61C25E6B"/>
    <w:rsid w:val="61E728F1"/>
    <w:rsid w:val="61FF7916"/>
    <w:rsid w:val="620B25CE"/>
    <w:rsid w:val="62291810"/>
    <w:rsid w:val="632667BC"/>
    <w:rsid w:val="63536D3D"/>
    <w:rsid w:val="63571731"/>
    <w:rsid w:val="63576196"/>
    <w:rsid w:val="63601AF4"/>
    <w:rsid w:val="63657EED"/>
    <w:rsid w:val="63895CCC"/>
    <w:rsid w:val="63905F20"/>
    <w:rsid w:val="63AF11A1"/>
    <w:rsid w:val="63D87BEF"/>
    <w:rsid w:val="63FE5AF9"/>
    <w:rsid w:val="640C4CEF"/>
    <w:rsid w:val="64A130C1"/>
    <w:rsid w:val="64F5749F"/>
    <w:rsid w:val="65561AB5"/>
    <w:rsid w:val="65EC629E"/>
    <w:rsid w:val="660C6254"/>
    <w:rsid w:val="661B03AB"/>
    <w:rsid w:val="661F5C3C"/>
    <w:rsid w:val="66341424"/>
    <w:rsid w:val="663F03F4"/>
    <w:rsid w:val="66495FAA"/>
    <w:rsid w:val="66C53EBE"/>
    <w:rsid w:val="66D85EBC"/>
    <w:rsid w:val="67403A8F"/>
    <w:rsid w:val="67616893"/>
    <w:rsid w:val="67C43DBF"/>
    <w:rsid w:val="684912C8"/>
    <w:rsid w:val="690907DC"/>
    <w:rsid w:val="6952751C"/>
    <w:rsid w:val="69A35080"/>
    <w:rsid w:val="69D87D51"/>
    <w:rsid w:val="6A387956"/>
    <w:rsid w:val="6A7D04AC"/>
    <w:rsid w:val="6ADE5F6E"/>
    <w:rsid w:val="6AE70295"/>
    <w:rsid w:val="6B4616D9"/>
    <w:rsid w:val="6B4A1ADF"/>
    <w:rsid w:val="6B990569"/>
    <w:rsid w:val="6BAF096A"/>
    <w:rsid w:val="6C0B3E6C"/>
    <w:rsid w:val="6C121639"/>
    <w:rsid w:val="6C6E23AD"/>
    <w:rsid w:val="6C6F6B72"/>
    <w:rsid w:val="6CEF51AB"/>
    <w:rsid w:val="6D2340F7"/>
    <w:rsid w:val="6D2E0B97"/>
    <w:rsid w:val="6D335717"/>
    <w:rsid w:val="6DCF1FE0"/>
    <w:rsid w:val="6E4C29EB"/>
    <w:rsid w:val="6E5A0FCB"/>
    <w:rsid w:val="6ED80935"/>
    <w:rsid w:val="6EE81390"/>
    <w:rsid w:val="6EF568A0"/>
    <w:rsid w:val="6F01691D"/>
    <w:rsid w:val="6FC3381B"/>
    <w:rsid w:val="70111E0F"/>
    <w:rsid w:val="703F350D"/>
    <w:rsid w:val="704108B2"/>
    <w:rsid w:val="714C1601"/>
    <w:rsid w:val="7160730A"/>
    <w:rsid w:val="7162585F"/>
    <w:rsid w:val="71DE797E"/>
    <w:rsid w:val="72975FE7"/>
    <w:rsid w:val="72C36A62"/>
    <w:rsid w:val="72E14696"/>
    <w:rsid w:val="73C25367"/>
    <w:rsid w:val="73D72E3D"/>
    <w:rsid w:val="73DE74B1"/>
    <w:rsid w:val="743925C9"/>
    <w:rsid w:val="746B2C35"/>
    <w:rsid w:val="749D5E15"/>
    <w:rsid w:val="74A46D89"/>
    <w:rsid w:val="751316BF"/>
    <w:rsid w:val="755E5940"/>
    <w:rsid w:val="757116A2"/>
    <w:rsid w:val="75783617"/>
    <w:rsid w:val="75DA7FBF"/>
    <w:rsid w:val="761002A6"/>
    <w:rsid w:val="76692E83"/>
    <w:rsid w:val="7694562D"/>
    <w:rsid w:val="76AF156E"/>
    <w:rsid w:val="76F261E0"/>
    <w:rsid w:val="77BB0E04"/>
    <w:rsid w:val="78561ACD"/>
    <w:rsid w:val="7878508E"/>
    <w:rsid w:val="78B648A2"/>
    <w:rsid w:val="791161C0"/>
    <w:rsid w:val="79652A8F"/>
    <w:rsid w:val="79880B38"/>
    <w:rsid w:val="7A327466"/>
    <w:rsid w:val="7A3720D8"/>
    <w:rsid w:val="7AAA1FDF"/>
    <w:rsid w:val="7ABA0A87"/>
    <w:rsid w:val="7B59115B"/>
    <w:rsid w:val="7B6B4FE3"/>
    <w:rsid w:val="7B885058"/>
    <w:rsid w:val="7BD078DD"/>
    <w:rsid w:val="7E2A6F3A"/>
    <w:rsid w:val="7E65204E"/>
    <w:rsid w:val="7EBF1599"/>
    <w:rsid w:val="7EEE173B"/>
    <w:rsid w:val="7EF269BB"/>
    <w:rsid w:val="7F0A409E"/>
    <w:rsid w:val="7F8F41C0"/>
    <w:rsid w:val="7FB13CEB"/>
    <w:rsid w:val="7FD86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7"/>
    <w:qFormat/>
    <w:uiPriority w:val="0"/>
    <w:rPr>
      <w:b/>
      <w:bCs/>
    </w:rPr>
  </w:style>
  <w:style w:type="paragraph" w:styleId="6">
    <w:name w:val="annotation text"/>
    <w:basedOn w:val="1"/>
    <w:link w:val="26"/>
    <w:qFormat/>
    <w:uiPriority w:val="0"/>
    <w:pPr>
      <w:jc w:val="left"/>
    </w:pPr>
  </w:style>
  <w:style w:type="paragraph" w:styleId="7">
    <w:name w:val="Body Text First Indent"/>
    <w:basedOn w:val="8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8">
    <w:name w:val="Body Text"/>
    <w:basedOn w:val="1"/>
    <w:next w:val="7"/>
    <w:qFormat/>
    <w:uiPriority w:val="0"/>
    <w:pPr>
      <w:spacing w:after="12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10">
    <w:name w:val="Plain Text"/>
    <w:basedOn w:val="1"/>
    <w:qFormat/>
    <w:uiPriority w:val="0"/>
    <w:rPr>
      <w:rFonts w:ascii="宋体" w:hAnsi="Courier New" w:cs="Courier New"/>
      <w:sz w:val="28"/>
      <w:szCs w:val="21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</w:rPr>
  </w:style>
  <w:style w:type="character" w:styleId="19">
    <w:name w:val="annotation reference"/>
    <w:basedOn w:val="17"/>
    <w:qFormat/>
    <w:uiPriority w:val="0"/>
    <w:rPr>
      <w:sz w:val="21"/>
      <w:szCs w:val="21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</w:rPr>
  </w:style>
  <w:style w:type="character" w:customStyle="1" w:styleId="23">
    <w:name w:val="NormalCharacter"/>
    <w:basedOn w:val="17"/>
    <w:qFormat/>
    <w:uiPriority w:val="99"/>
  </w:style>
  <w:style w:type="paragraph" w:customStyle="1" w:styleId="2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6">
    <w:name w:val="批注文字 Char"/>
    <w:basedOn w:val="17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主题 Char"/>
    <w:basedOn w:val="26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8">
    <w:name w:val="批注框文本 Char"/>
    <w:basedOn w:val="17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9">
    <w:name w:val="首行缩进"/>
    <w:basedOn w:val="1"/>
    <w:qFormat/>
    <w:uiPriority w:val="0"/>
  </w:style>
  <w:style w:type="character" w:customStyle="1" w:styleId="30">
    <w:name w:val="fontstyle01"/>
    <w:basedOn w:val="17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31">
    <w:name w:val="fontstyle11"/>
    <w:basedOn w:val="17"/>
    <w:qFormat/>
    <w:uiPriority w:val="0"/>
    <w:rPr>
      <w:rFonts w:ascii="仿宋" w:hAnsi="仿宋" w:eastAsia="仿宋" w:cs="仿宋"/>
      <w:color w:val="000000"/>
      <w:sz w:val="28"/>
      <w:szCs w:val="28"/>
    </w:rPr>
  </w:style>
  <w:style w:type="character" w:customStyle="1" w:styleId="32">
    <w:name w:val="fontstyle21"/>
    <w:basedOn w:val="17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33">
    <w:name w:val="fontstyle31"/>
    <w:basedOn w:val="17"/>
    <w:qFormat/>
    <w:uiPriority w:val="0"/>
    <w:rPr>
      <w:rFonts w:ascii="TimesNewRomanPS-BoldMT" w:hAnsi="TimesNewRomanPS-BoldMT" w:eastAsia="TimesNewRomanPS-BoldMT" w:cs="TimesNewRomanPS-BoldMT"/>
      <w:b/>
      <w:color w:val="000000"/>
      <w:sz w:val="32"/>
      <w:szCs w:val="32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5" w:themeColor="accent1" w:themeShade="BF"/>
      <w:kern w:val="0"/>
      <w:sz w:val="32"/>
      <w:szCs w:val="32"/>
    </w:rPr>
  </w:style>
  <w:style w:type="paragraph" w:customStyle="1" w:styleId="35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3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Calibr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13D7F-07A7-4CFF-A5EB-8FE40B9BF1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423</Words>
  <Characters>456</Characters>
  <Lines>77</Lines>
  <Paragraphs>21</Paragraphs>
  <TotalTime>1</TotalTime>
  <ScaleCrop>false</ScaleCrop>
  <LinksUpToDate>false</LinksUpToDate>
  <CharactersWithSpaces>504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2021-10-31T13:19:00Z</dcterms:created>
  <dc:creator>asus</dc:creator>
  <cp:lastModifiedBy>gh</cp:lastModifiedBy>
  <cp:lastPrinted>2024-12-06T01:34:00Z</cp:lastPrinted>
  <dcterms:modified xsi:type="dcterms:W3CDTF">2024-12-09T06:12:26Z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KSOSaveFontToCloudKey">
    <vt:lpwstr>547980664_btnclosed</vt:lpwstr>
  </property>
  <property fmtid="{D5CDD505-2E9C-101B-9397-08002B2CF9AE}" pid="4" name="ICV">
    <vt:lpwstr>827F0C08B41B4374808F02027686CE42</vt:lpwstr>
  </property>
</Properties>
</file>